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15 по г. Москве (код 7715)</w:t>
      </w:r>
    </w:p>
    <w:p>
      <w:pPr>
        <w:jc w:val="right"/>
      </w:pPr>
      <w:r>
        <w:t>от Фёдорова Михаила Андреевича</w:t>
      </w:r>
    </w:p>
    <w:p>
      <w:pPr>
        <w:jc w:val="right"/>
      </w:pPr>
      <w:r>
        <w:t>ИНН: 771567890123</w:t>
      </w:r>
    </w:p>
    <w:p>
      <w:pPr>
        <w:jc w:val="right"/>
      </w:pPr>
      <w:r>
        <w:t>Дата рождения: 07.09.1972</w:t>
      </w:r>
    </w:p>
    <w:p>
      <w:pPr>
        <w:jc w:val="right"/>
      </w:pPr>
      <w:r>
        <w:t>Место рождения: гор. Москва</w:t>
      </w:r>
    </w:p>
    <w:p>
      <w:pPr>
        <w:jc w:val="right"/>
      </w:pPr>
      <w:r>
        <w:t>Документ, удостоверяющий личность: Паспорт РФ, 45 12 № 123456, выдан ОВД «Арбат» г. Москвы 10.09.2017</w:t>
      </w:r>
    </w:p>
    <w:p>
      <w:pPr>
        <w:jc w:val="right"/>
      </w:pPr>
      <w:r>
        <w:t>Телефон: +7 (900) 000-00-00</w:t>
      </w:r>
    </w:p>
    <w:p>
      <w:pPr>
        <w:jc w:val="center"/>
      </w:pPr>
      <w:r>
        <w:rPr>
          <w:b/>
        </w:rPr>
        <w:t>ЗАЯВЛЕНИЕ</w:t>
      </w:r>
    </w:p>
    <w:p>
      <w:r>
        <w:t>о выдаче налогового уведомления (КНД 1150084)</w:t>
      </w:r>
    </w:p>
    <w:p/>
    <w:p>
      <w:r>
        <w:t>В соответствии с пунктом 4 статьи 52 Налогового кодекса Российской Федерации прошу выдать налоговое уведомление:</w:t>
      </w:r>
    </w:p>
    <w:p/>
    <w:p>
      <w:pPr>
        <w:pStyle w:val="ListNumber"/>
      </w:pPr>
      <w:r>
        <w:t>1. Налоговый период (год), за который запрашивается налоговое уведомление:</w:t>
      </w:r>
    </w:p>
    <w:p>
      <w:r>
        <w:t>2025 год.</w:t>
      </w:r>
    </w:p>
    <w:p/>
    <w:p>
      <w:pPr>
        <w:pStyle w:val="ListNumber"/>
      </w:pPr>
      <w:r>
        <w:t>2. Способ получения налогового уведомления:</w:t>
      </w:r>
    </w:p>
    <w:p>
      <w:r>
        <w:t>Выбрано: (код 1) — непосредственно в налоговом органе, в который представлено настоящее заявление</w:t>
      </w:r>
    </w:p>
    <w:p/>
    <w:p>
      <w:pPr>
        <w:pStyle w:val="ListNumber"/>
      </w:pPr>
      <w:r>
        <w:t>3. Причина обращения (необязательно, для сведения):</w:t>
      </w:r>
    </w:p>
    <w:p>
      <w:r>
        <w:t>Уведомление за 2025 год не отображается в Личном кабинете налогоплательщика, по почте по адресу регистрации не поступало. Прошу выдать документ для своевременной оплаты имущественных налогов до 01.12.2026.</w:t>
      </w:r>
    </w:p>
    <w:p/>
    <w:p>
      <w:r>
        <w:rPr>
          <w:b/>
        </w:rPr>
        <w:t>Приложения: не требуются.</w:t>
      </w:r>
    </w:p>
    <w:p/>
    <w:p>
      <w:r>
        <w:t>Дата: «15» июня 2026 г.</w:t>
      </w:r>
    </w:p>
    <w:p/>
    <w:p>
      <w:r>
        <w:t>Подпись: _Фёдоров_ / Фёдоров М.А.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