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33 по г. Москве (код 7733)</w:t>
      </w:r>
    </w:p>
    <w:p>
      <w:pPr>
        <w:jc w:val="right"/>
      </w:pPr>
      <w:r>
        <w:t>от Морозовой Екатерины Сергеевны</w:t>
      </w:r>
    </w:p>
    <w:p>
      <w:pPr>
        <w:jc w:val="right"/>
      </w:pPr>
      <w:r>
        <w:t>ИНН: 772345678901</w:t>
      </w:r>
    </w:p>
    <w:p>
      <w:pPr>
        <w:jc w:val="right"/>
      </w:pPr>
      <w:r>
        <w:t>Паспорт: 45 10 123456, выдан ОВД района Южное Тушино г. Москвы, 20.04.2010</w:t>
      </w:r>
    </w:p>
    <w:p>
      <w:pPr>
        <w:jc w:val="right"/>
      </w:pPr>
      <w:r>
        <w:t>Адрес регистрации: 125363, г. Москва, ул. Сходненская, д. 8, кв. 16</w:t>
      </w:r>
    </w:p>
    <w:p>
      <w:pPr>
        <w:jc w:val="right"/>
      </w:pPr>
      <w:r>
        <w:t>Телефон: +7 (900) 000-00-00</w:t>
      </w:r>
    </w:p>
    <w:p>
      <w:pPr>
        <w:jc w:val="center"/>
      </w:pPr>
      <w:r>
        <w:rPr>
          <w:b/>
        </w:rPr>
        <w:t>**ЗАЯВЛЕНИЕ</w:t>
      </w:r>
    </w:p>
    <w:p>
      <w:r>
        <w:t>о проведении совместной сверки расчётов (ЕНС)**</w:t>
      </w:r>
    </w:p>
    <w:p/>
    <w:p>
      <w:r>
        <w:t>На основании пп. 5.1 п. 1 ст. 21 и пп. 11 п. 1 ст. 32 Налогового кодекса РФ прошу провести совместную сверку расчётов за период:</w:t>
      </w:r>
    </w:p>
    <w:p>
      <w:r>
        <w:t>с 01.01.2024 по 31.12.2024.</w:t>
      </w:r>
    </w:p>
    <w:p/>
    <w:p>
      <w:pPr>
        <w:pStyle w:val="ListNumber"/>
      </w:pPr>
      <w:r>
        <w:t>1. **Объём сверки:**</w:t>
      </w:r>
    </w:p>
    <w:p>
      <w:r>
        <w:t>По всем КБК (полная сверка по всем обязательствам)</w:t>
      </w:r>
    </w:p>
    <w:p/>
    <w:p>
      <w:pPr>
        <w:pStyle w:val="ListNumber"/>
      </w:pPr>
      <w:r>
        <w:t>2. **Состояние расчётов запрашивается по состоянию на:**</w:t>
      </w:r>
    </w:p>
    <w:p>
      <w:r>
        <w:t>20.01.2025.</w:t>
      </w:r>
    </w:p>
    <w:p/>
    <w:p>
      <w:pPr>
        <w:pStyle w:val="ListNumber"/>
      </w:pPr>
      <w:r>
        <w:t>3. **Способ получения акта сверки (КНД 1160070):**</w:t>
      </w:r>
    </w:p>
    <w:p>
      <w:r>
        <w:t>Лично в налоговом органе, в который подано настоящее заявление.</w:t>
      </w:r>
    </w:p>
    <w:p/>
    <w:p>
      <w:r>
        <w:t>**Основание обращения:**</w:t>
      </w:r>
    </w:p>
    <w:p>
      <w:r>
        <w:t>Мной 28.11.2024 был уплачен транспортный налог за 2023 год в размере 15 000 руб. (УИН платежа: 18210604011021000110). Согласно данным Личного кабинета на 15.01.2025, указанный платеж не отражен на ЕНС, числится задолженность и начислены пени. Сверка необходима для выявления причин не зачисления платежа и последующего уточнения реквизитов (ст. 45 НК РФ).</w:t>
      </w:r>
    </w:p>
    <w:p/>
    <w:p>
      <w:r>
        <w:rPr>
          <w:b/>
        </w:rPr>
        <w:t>Приложение:</w:t>
      </w:r>
    </w:p>
    <w:p>
      <w:pPr>
        <w:pStyle w:val="ListNumber"/>
      </w:pPr>
      <w:r>
        <w:t>1. Копия квитанции об уплате налога от 28.11.2024.</w:t>
      </w:r>
    </w:p>
    <w:p/>
    <w:p>
      <w:r>
        <w:t>Дата: «20» января 2025 г.</w:t>
      </w:r>
    </w:p>
    <w:p/>
    <w:p>
      <w:r>
        <w:t>Подпись: _______________ / Морозова Е.С. /</w:t>
      </w:r>
    </w:p>
    <w:p/>
    <w:p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