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Управление ФНС России по Московской области</w:t>
      </w:r>
    </w:p>
    <w:p>
      <w:pPr>
        <w:jc w:val="right"/>
      </w:pPr>
      <w:r>
        <w:t>(через ИФНС России по г. Мытищи)</w:t>
      </w:r>
    </w:p>
    <w:p>
      <w:pPr>
        <w:jc w:val="right"/>
      </w:pPr>
      <w:r>
        <w:t>От: Козловой Марины Сергеевны</w:t>
      </w:r>
    </w:p>
    <w:p>
      <w:pPr>
        <w:jc w:val="right"/>
      </w:pPr>
      <w:r>
        <w:t>ИНН: 501234567890</w:t>
      </w:r>
    </w:p>
    <w:p>
      <w:pPr>
        <w:jc w:val="right"/>
      </w:pPr>
      <w:r>
        <w:t>Адрес: 141009, МО, г. Мытищи, ул. Летная, д. 7, кв. 19</w:t>
      </w:r>
    </w:p>
    <w:p>
      <w:pPr>
        <w:jc w:val="right"/>
      </w:pPr>
      <w:r>
        <w:t>Тел.: +7-900-000-00-00</w:t>
      </w:r>
    </w:p>
    <w:p>
      <w:pPr>
        <w:jc w:val="center"/>
      </w:pPr>
      <w:r>
        <w:rPr>
          <w:b/>
        </w:rPr>
        <w:t>ЗАЯВЛЕНИЕ</w:t>
      </w:r>
    </w:p>
    <w:p>
      <w:r>
        <w:t>о предоставлении рассрочки уплаты налога</w:t>
      </w:r>
    </w:p>
    <w:p/>
    <w:p>
      <w:r>
        <w:t>На основании ст. 64 НК РФ прошу предоставить рассрочку по уплате задолженности в размере 88 020 руб. 15 коп. (в т.ч. налог на имущество за 2024 год — 84 600 руб., пени — 3 420 руб. 15 коп.).</w:t>
      </w:r>
    </w:p>
    <w:p/>
    <w:p>
      <w:pPr>
        <w:pStyle w:val="ListNumber"/>
      </w:pPr>
      <w:r>
        <w:t>1. Основание: пп. 4 п. 2 ст. 64 НК РФ. Мой единственный доход — пенсия по инвалидности II группы (45 000 руб.). После вычета документально подтвержденных расходов на лекарства и ЖКУ (38 000 руб.) остаток составляет 7 000 руб., что делает невозможной единовременную уплату долга без угрозы жизнеобеспечению.</w:t>
      </w:r>
    </w:p>
    <w:p/>
    <w:p>
      <w:pPr>
        <w:pStyle w:val="ListNumber"/>
      </w:pPr>
      <w:r>
        <w:t>2. Срок: 12 месяцев.</w:t>
      </w:r>
    </w:p>
    <w:p>
      <w:r>
        <w:t>График погашения (сумма основного долга 88 020,15 руб. + проценты по ставке 1/2 от ключевой ставки ЦБ 16%, т.е. 8% годовых):</w:t>
      </w:r>
    </w:p>
    <w:p>
      <w:pPr>
        <w:pStyle w:val="ListBullet"/>
      </w:pPr>
      <w:r>
        <w:t>Июль 2026 – Май 2027: ежемесячно по 7 335 руб. (основной долг) + проценты на остаток.</w:t>
      </w:r>
    </w:p>
    <w:p>
      <w:pPr>
        <w:pStyle w:val="ListBullet"/>
      </w:pPr>
      <w:r>
        <w:t>Июнь 2027: остаток задолженности.</w:t>
      </w:r>
    </w:p>
    <w:p>
      <w:pPr>
        <w:jc w:val="center"/>
      </w:pPr>
      <w:r>
        <w:rPr>
          <w:i/>
        </w:rPr>
        <w:t>(Точный расчет процентов будет скорректирован ФНС в решении исходя из ставки на дату принятия).</w:t>
      </w:r>
    </w:p>
    <w:p/>
    <w:p>
      <w:pPr>
        <w:pStyle w:val="ListNumber"/>
      </w:pPr>
      <w:r>
        <w:t>3. Обеспечение: К заявлению прилагается Договор поручительства №1 от 10.06.2026, заключенный с Козловым А.С. (сын заявителя, ИНН 501234567891), имеющим стабильный доход, превышающий сумму задолженности.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Выписка из ПФР о назначении пенсии.</w:t>
      </w:r>
    </w:p>
    <w:p>
      <w:pPr>
        <w:pStyle w:val="ListNumber"/>
      </w:pPr>
      <w:r>
        <w:t>2. Справка об инвалидности МСЭ-2025 № 12345</w:t>
      </w:r>
    </w:p>
    <w:p>
      <w:pPr>
        <w:pStyle w:val="ListNumber"/>
      </w:pPr>
      <w:r>
        <w:t>3. Копия договора поручительства и справка 2-НДФЛ поручителя.</w:t>
      </w:r>
    </w:p>
    <w:p>
      <w:pPr>
        <w:pStyle w:val="ListNumber"/>
      </w:pPr>
      <w:r>
        <w:t>4. Выписка из ЕГРН (единственное жилье).</w:t>
      </w:r>
    </w:p>
    <w:p>
      <w:pPr>
        <w:pStyle w:val="ListNumber"/>
      </w:pPr>
      <w:r>
        <w:t>5. Справки из банков об отсутствии средств на вкладах.</w:t>
      </w:r>
    </w:p>
    <w:p/>
    <w:p>
      <w:r>
        <w:t>10 июня 2026 г.        ____________ / Козлова М.С. /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