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Черемушкинский районный суд г. Москвы</w:t>
      </w:r>
    </w:p>
    <w:p>
      <w:pPr>
        <w:jc w:val="right"/>
      </w:pPr>
      <w:r>
        <w:t>Адрес: 117218, г. Москва, ул. Кржижановского, д. 20/30, корп. 1</w:t>
      </w:r>
    </w:p>
    <w:p>
      <w:pPr>
        <w:jc w:val="right"/>
      </w:pPr>
      <w:r>
        <w:t>Административный истец: Иванов Иван Иванович</w:t>
      </w:r>
    </w:p>
    <w:p>
      <w:pPr>
        <w:jc w:val="right"/>
      </w:pPr>
      <w:r>
        <w:t>Адрес: 127015, г. Москва, ул. Новодмитровская, д. 2, кв. 45</w:t>
      </w:r>
    </w:p>
    <w:p>
      <w:pPr>
        <w:jc w:val="right"/>
      </w:pPr>
      <w:r>
        <w:t>СНИЛС: 123-456-789 01; ИНН: 771234567890</w:t>
      </w:r>
    </w:p>
    <w:p>
      <w:pPr>
        <w:jc w:val="right"/>
      </w:pPr>
      <w:r>
        <w:t>Паспорт: 45 10 № 123456, выдан ОВД "Бутырский" г. Москвы</w:t>
      </w:r>
    </w:p>
    <w:p>
      <w:pPr>
        <w:jc w:val="right"/>
      </w:pPr>
      <w:r>
        <w:t>Тел.: +7 (915) 123-45-67</w:t>
      </w:r>
    </w:p>
    <w:p>
      <w:pPr>
        <w:jc w:val="right"/>
      </w:pPr>
      <w:r>
        <w:t>Административный ответчик: Судебный пристав-исполнитель Черемушкинского РОСП г. Москвы Петров П.П.</w:t>
      </w:r>
    </w:p>
    <w:p>
      <w:pPr>
        <w:jc w:val="right"/>
      </w:pPr>
      <w:r>
        <w:t>Адрес: 117246, г. Москва, ул. Миклухо-Маклая, д. 31</w:t>
      </w:r>
    </w:p>
    <w:p>
      <w:pPr>
        <w:jc w:val="right"/>
      </w:pPr>
      <w:r>
        <w:t>Заинтересованное лицо: ИФНС России № 27 по г. Москве</w:t>
      </w:r>
    </w:p>
    <w:p>
      <w:pPr>
        <w:jc w:val="right"/>
      </w:pPr>
      <w:r>
        <w:t>Адрес: 117418, г. Москва, ул. Новочеремушкинская, д. 58, корп. 1</w:t>
      </w:r>
    </w:p>
    <w:p>
      <w:pPr>
        <w:jc w:val="center"/>
      </w:pPr>
      <w:r>
        <w:rPr>
          <w:b/>
        </w:rPr>
        <w:t>АДМИНИСТРАТИВНОЕ ИСКОВОЕ ЗАЯВЛЕНИЕ</w:t>
      </w:r>
    </w:p>
    <w:p>
      <w:r>
        <w:t>об уменьшении размера исполнительского сбора</w:t>
      </w:r>
    </w:p>
    <w:p/>
    <w:p>
      <w:r>
        <w:t>В производстве Черемушкинского РОСП находится ИП № 556677/26/77033-ИП от 10.02.2026 о взыскании с меня налоговой задолженности в размере 500 000 руб.</w:t>
      </w:r>
    </w:p>
    <w:p>
      <w:r>
        <w:t>15.03.2026 приставом вынесено постановление о взыскании исполнительского сбора в размере 35 000 руб.</w:t>
      </w:r>
    </w:p>
    <w:p/>
    <w:p>
      <w:r>
        <w:t>Требование не было исполнено в 5-дневный срок, так как в период с 11.02.2026 по 20.02.2026 я находился на стационарном лечении (копия выписки прилагается), что препятствовало своевременной оплате. Сразу после выписки задолженность была погашена в полном объеме (платежное поручение от 21.02.2026). Считаю, что взыскание сбора в полном объеме без учета моей вины и состояния здоровья противоречит принципу справедливости и соразмерности (Постановление КС РФ № 13-П). Также на моем иждивении находятся двое несовершеннолетних детей.</w:t>
      </w:r>
    </w:p>
    <w:p/>
    <w:p>
      <w:r>
        <w:t>На основании ст. 112 ФЗ № 229-ФЗ, ст. 220 КАС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Уменьшить размер исполнительского сбора по ИП № 556677/26/77033-ИП на 25%, установив его в размере 26 250 руб.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постановления о взыскании сбора.</w:t>
      </w:r>
    </w:p>
    <w:p>
      <w:pPr>
        <w:pStyle w:val="ListNumber"/>
      </w:pPr>
      <w:r>
        <w:t>2. Копия платежного поручения об оплате налога.</w:t>
      </w:r>
    </w:p>
    <w:p>
      <w:pPr>
        <w:pStyle w:val="ListNumber"/>
      </w:pPr>
      <w:r>
        <w:t>3. Копия выписного эпикриза из ГКБ № 1.</w:t>
      </w:r>
    </w:p>
    <w:p>
      <w:pPr>
        <w:pStyle w:val="ListNumber"/>
      </w:pPr>
      <w:r>
        <w:t>4. Копии свидетельств о рождении детей.</w:t>
      </w:r>
    </w:p>
    <w:p>
      <w:pPr>
        <w:pStyle w:val="ListNumber"/>
      </w:pPr>
      <w:r>
        <w:t>5. Опись вложения и чек о направлении иска сторонам.</w:t>
      </w:r>
    </w:p>
    <w:p/>
    <w:p>
      <w:r>
        <w:t>15.06.2026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