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 w:val="0"/>
        </w:rPr>
        <w:t>Руководителю УФНС России</w:t>
        <w:br/>
        <w:t>по г. Санкт-Петербургу</w:t>
        <w:br/>
        <w:br/>
        <w:t>через ИФНС России № 25</w:t>
        <w:br/>
        <w:t>по г. Санкт-Петербургу</w:t>
        <w:br/>
        <w:br/>
        <w:t>От: Новикова Татьяна Владимировна</w:t>
        <w:br/>
        <w:t>ИНН: 780567890123</w:t>
        <w:br/>
        <w:t>Адрес: 198216, г. Санкт-Петербург,</w:t>
        <w:br/>
        <w:t>пр-т Ветеранов, д. 45, кв. 12</w:t>
        <w:br/>
        <w:t>Тел.: +7 (911) 222-33-44</w:t>
        <w:br/>
        <w:t>Email: novikova.tv@mail.ru</w:t>
      </w:r>
    </w:p>
    <w:p>
      <w:pPr>
        <w:jc w:val="center"/>
      </w:pPr>
      <w:r>
        <w:rPr>
          <w:b/>
        </w:rPr>
        <w:t>ЖАЛОБА</w:t>
        <w:br/>
        <w:t>(в порядке ст. 137–140 НК РФ)</w:t>
      </w:r>
    </w:p>
    <w:p>
      <w:r>
        <w:rPr>
          <w:b w:val="0"/>
        </w:rPr>
      </w:r>
    </w:p>
    <w:p>
      <w:r>
        <w:rPr>
          <w:b/>
        </w:rPr>
        <w:t>1. Предмет обжалования</w:t>
      </w:r>
    </w:p>
    <w:p>
      <w:r>
        <w:rPr>
          <w:b w:val="0"/>
        </w:rPr>
        <w:t>Обжалую бездействие ИФНС России № 25 по г. Санкт-Петербургу, выразившееся в отказе произвести перерасчёт налога на имущество физических лиц за 2023–2024 годы с учётом льготы пенсионера (ст. 407 НК РФ).</w:t>
      </w:r>
    </w:p>
    <w:p>
      <w:r>
        <w:rPr>
          <w:b w:val="0"/>
        </w:rPr>
      </w:r>
    </w:p>
    <w:p>
      <w:r>
        <w:rPr>
          <w:b/>
        </w:rPr>
        <w:t>2. Фактические обстоятельства</w:t>
      </w:r>
    </w:p>
    <w:p>
      <w:r>
        <w:rPr>
          <w:b w:val="0"/>
        </w:rPr>
        <w:t>Я являюсь пенсионером с 15 марта 2023 года (страховая пенсия по старости, пенсионное удостоверение серии ВТ № 1234567).</w:t>
        <w:br/>
        <w:br/>
        <w:t>Мне принадлежит квартира по адресу: г. Санкт-Петербург, пр-т Ветеранов, д. 45, кв. 12 (кадастровый номер 78:14:0007654:321).</w:t>
        <w:br/>
        <w:br/>
        <w:t>10 сентября 2025 г. я подала в ИФНС № 25 заявление о предоставлении льготы по налогу на имущество по форме КНД 1150063, приложив копию пенсионного удостоверения.</w:t>
        <w:br/>
        <w:br/>
        <w:t>15 октября 2025 г. получила уведомление ИФНС об отказе в предоставлении льготы. В качестве основания указано: «сведения о праве на льготу не подтверждены». Конкретные причины не раскрыты.</w:t>
        <w:br/>
        <w:br/>
        <w:t>Налог на имущество за 2023 год: 8 420 руб.</w:t>
        <w:br/>
        <w:t>Налог на имущество за 2024 год: 9 150 руб.</w:t>
        <w:br/>
        <w:t>При применении льготы (ст. 407 НК РФ) налог = 0 руб. за оба года.</w:t>
      </w:r>
    </w:p>
    <w:p>
      <w:r>
        <w:rPr>
          <w:b w:val="0"/>
        </w:rPr>
      </w:r>
    </w:p>
    <w:p>
      <w:r>
        <w:rPr>
          <w:b/>
        </w:rPr>
        <w:t>3. Правовое обоснование</w:t>
      </w:r>
    </w:p>
    <w:p>
      <w:r>
        <w:rPr>
          <w:b w:val="0"/>
        </w:rPr>
        <w:t>В соответствии с пп. 10 п. 1 ст. 407 НК РФ пенсионеры, получающие пенсии по старости, имеют право на льготу по налогу на имущество в отношении одного объекта каждого вида.</w:t>
        <w:br/>
        <w:br/>
        <w:t>Согласно п. 6 ст. 407 НК РФ ИФНС обязана самостоятельно запросить сведения о праве на льготу, если налогоплательщик не приложил подтверждающие документы. В моём случае документы были приложены.</w:t>
        <w:br/>
        <w:br/>
        <w:t>Отказ ИФНС не содержит указания на конкретную причину, что нарушает требования к мотивировке решений налоговых органов.</w:t>
      </w:r>
    </w:p>
    <w:p>
      <w:r>
        <w:rPr>
          <w:b w:val="0"/>
        </w:rPr>
      </w:r>
    </w:p>
    <w:p>
      <w:r>
        <w:rPr>
          <w:b/>
        </w:rPr>
        <w:t>4. Просьба</w:t>
      </w:r>
    </w:p>
    <w:p>
      <w:r>
        <w:rPr>
          <w:b w:val="0"/>
        </w:rPr>
        <w:t>На основании ст. 137–140 НК РФ прошу:</w:t>
        <w:br/>
        <w:t>— признать бездействие ИФНС № 25 незаконным;</w:t>
        <w:br/>
        <w:t>— обязать ИФНС предоставить льготу по налогу на имущество (ст. 407 НК РФ) с 2023 года;</w:t>
        <w:br/>
        <w:t>— произвести перерасчёт налога на имущество за 2023–2024 годы;</w:t>
        <w:br/>
        <w:t>— направить мне решение через личный кабинет налогоплательщика.</w:t>
      </w:r>
    </w:p>
    <w:p>
      <w:r>
        <w:rPr>
          <w:b w:val="0"/>
        </w:rPr>
      </w:r>
    </w:p>
    <w:p>
      <w:r>
        <w:rPr>
          <w:b w:val="0"/>
        </w:rPr>
        <w:t>Приложения:</w:t>
      </w:r>
    </w:p>
    <w:p>
      <w:r>
        <w:rPr>
          <w:b w:val="0"/>
        </w:rPr>
        <w:t>1. Копия уведомления ИФНС об отказе от 15.10.2025 — на 1 л.</w:t>
        <w:br/>
        <w:t>2. Копия заявления КНД 1150063 от 10.09.2025 — на 2 л.</w:t>
        <w:br/>
        <w:t>3. Копия пенсионного удостоверения — на 1 л.</w:t>
        <w:br/>
        <w:t>4. Налоговые уведомления за 2023–2024 гг. — на 2 л.</w:t>
      </w:r>
    </w:p>
    <w:p>
      <w:r>
        <w:rPr>
          <w:b w:val="0"/>
        </w:rPr>
      </w:r>
    </w:p>
    <w:p>
      <w:r>
        <w:rPr>
          <w:b w:val="0"/>
        </w:rPr>
        <w:t>«20» ноября 2025 г.        ____________ / Новикова Т.В.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