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ИФНС России № [номер] по [г. / району]</w:t>
      </w:r>
    </w:p>
    <w:p>
      <w:pPr>
        <w:jc w:val="right"/>
      </w:pPr>
      <w:r>
        <w:t>От: [ФИО]</w:t>
      </w:r>
    </w:p>
    <w:p>
      <w:pPr>
        <w:jc w:val="right"/>
      </w:pPr>
      <w:r>
        <w:t>ИНН: [ИНН]</w:t>
      </w:r>
    </w:p>
    <w:p>
      <w:pPr>
        <w:jc w:val="right"/>
      </w:pPr>
      <w:r>
        <w:t>Адрес для связи: [индекс, адрес]</w:t>
      </w:r>
    </w:p>
    <w:p>
      <w:pPr>
        <w:jc w:val="right"/>
      </w:pPr>
      <w:r>
        <w:t>Тел.: [номер]</w:t>
      </w:r>
    </w:p>
    <w:p>
      <w:pPr>
        <w:jc w:val="right"/>
      </w:pPr>
      <w:r>
        <w:t>Уведомление (мотивированный отказ)</w:t>
      </w:r>
    </w:p>
    <w:p>
      <w:pPr>
        <w:jc w:val="right"/>
      </w:pPr>
      <w:r>
        <w:t>об объективной невозможности исполнения требования / о неправомерности истребования документов (информации)</w:t>
      </w:r>
    </w:p>
    <w:p>
      <w:pPr>
        <w:jc w:val="right"/>
      </w:pPr>
      <w:r>
        <w:t>В ответ на требование № [номер] от [дата] (далее — Требование), полученное мною [дата], сообщаю следующее.</w:t>
      </w:r>
    </w:p>
    <w:p>
      <w:pPr>
        <w:jc w:val="right"/>
      </w:pPr>
      <w:r>
        <w:t>На основании подпункта 11 пункта 1 статьи 21 НК РФ налогоплательщики имеют право не выполнять неправомерные акты и требования налоговых органов, не соответствующие НК РФ.</w:t>
      </w:r>
    </w:p>
    <w:p>
      <w:pPr>
        <w:jc w:val="right"/>
      </w:pPr>
      <w:r>
        <w:t>Считаю Требование в части нижеуказанных пунктов не подлежащим исполнению по следующим основаниям:</w:t>
      </w:r>
    </w:p>
    <w:p>
      <w:pPr>
        <w:jc w:val="right"/>
      </w:pPr>
      <w:r>
        <w:t>1. По пунктам № [указать]: В нарушение п. 7 ст. 88 НК РФ запрашиваемые документы не относятся к предмету камеральной налоговой проверки декларации [тип декларации] за [период]. Истребование документов за периоды, не являющиеся проверяемыми, незаконно.</w:t>
      </w:r>
    </w:p>
    <w:p>
      <w:pPr>
        <w:jc w:val="right"/>
      </w:pPr>
      <w:r>
        <w:t>2. По пунктам № [указать]: В нарушение п. 5 ст. 93 НК РФ запрашиваемые документы ранее уже представлялись в ИФНС [указать реквизиты письма/описи].</w:t>
      </w:r>
    </w:p>
    <w:p>
      <w:pPr>
        <w:jc w:val="right"/>
      </w:pPr>
      <w:r>
        <w:t>3. По пунктам № [указать]: Запрашиваемые документы (регистры учета, журналы) не ведутся налогоплательщиком — физическим лицом в силу отсутствия такой обязанности в НК РФ. Документы отсутствуют по объективным причинам.</w:t>
      </w:r>
    </w:p>
    <w:p>
      <w:pPr>
        <w:jc w:val="right"/>
      </w:pPr>
      <w:r>
        <w:t>4. По пунктам № [указать]: Требование не содержит конкретизации (реквизитов, периодов, сторон сделки), что исключает возможность идентификации истребуемых документов (п. 1 ст. 93 НК РФ).</w:t>
      </w:r>
    </w:p>
    <w:p>
      <w:pPr>
        <w:jc w:val="right"/>
      </w:pPr>
      <w:r>
        <w:t>Документы по законным пунктам Требования (№ [указать]) представляются одновременно с настоящим уведомлением на [количество] листах.</w:t>
      </w:r>
    </w:p>
    <w:p>
      <w:pPr>
        <w:jc w:val="right"/>
      </w:pPr>
      <w:r>
        <w:t>На основании изложенного, руководствуясь ст. 21, 88, 93 НК РФ,</w:t>
      </w:r>
    </w:p>
    <w:p>
      <w:pPr>
        <w:jc w:val="center"/>
      </w:pPr>
      <w:r>
        <w:rPr>
          <w:b/>
        </w:rPr>
        <w:t>ПРОШУ:</w:t>
      </w:r>
    </w:p>
    <w:p>
      <w:pPr>
        <w:pStyle w:val="ListNumber"/>
      </w:pPr>
      <w:r>
        <w:t>1. Признать Требование в части пунктов № [указать] неправомерным и отозвать его в этой части.</w:t>
      </w:r>
    </w:p>
    <w:p>
      <w:pPr>
        <w:pStyle w:val="ListNumber"/>
      </w:pPr>
      <w:r>
        <w:t>2. Не применять меры ответственности, предусмотренные ст. 126 НК РФ, в связи с отсутствием состава правонарушения.</w:t>
      </w:r>
    </w:p>
    <w:p/>
    <w:p>
      <w:r>
        <w:rPr>
          <w:b/>
        </w:rPr>
        <w:t>Приложение:</w:t>
      </w:r>
    </w:p>
    <w:p>
      <w:pPr>
        <w:pStyle w:val="ListNumber"/>
      </w:pPr>
      <w:r>
        <w:t>1. Копия описи/квитанции о ранее представленных документах (если применимо).</w:t>
      </w:r>
    </w:p>
    <w:p>
      <w:pPr>
        <w:pStyle w:val="ListNumber"/>
      </w:pPr>
      <w:r>
        <w:t>2. [Иные документы].</w:t>
      </w:r>
    </w:p>
    <w:p/>
    <w:p>
      <w:r>
        <w:t>«___» __________ 202__ г.        ____________ / [ФИО]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